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4A" w:rsidRDefault="005E4106" w:rsidP="00757DAB">
      <w:pPr>
        <w:jc w:val="center"/>
        <w:rPr>
          <w:rFonts w:ascii="Arial" w:eastAsia="Times New Roman" w:hAnsi="Arial" w:cs="Arial"/>
          <w:b/>
          <w:bCs/>
          <w:caps/>
          <w:kern w:val="36"/>
          <w:sz w:val="40"/>
          <w:szCs w:val="40"/>
          <w:lang w:val="en"/>
        </w:rPr>
      </w:pPr>
      <w:r w:rsidRPr="00757DAB">
        <w:rPr>
          <w:rFonts w:ascii="Arial" w:eastAsia="Times New Roman" w:hAnsi="Arial" w:cs="Arial"/>
          <w:b/>
          <w:bCs/>
          <w:caps/>
          <w:kern w:val="36"/>
          <w:sz w:val="40"/>
          <w:szCs w:val="40"/>
          <w:lang w:val="en"/>
        </w:rPr>
        <w:t xml:space="preserve">Freedom of Information Law </w:t>
      </w:r>
    </w:p>
    <w:p w:rsidR="005E4106" w:rsidRPr="00757DAB" w:rsidRDefault="005E4106" w:rsidP="00757DAB">
      <w:pPr>
        <w:jc w:val="center"/>
        <w:rPr>
          <w:rFonts w:ascii="Arial" w:hAnsi="Arial" w:cs="Arial"/>
        </w:rPr>
      </w:pPr>
      <w:r w:rsidRPr="00757DAB">
        <w:rPr>
          <w:rFonts w:ascii="Arial" w:eastAsia="Times New Roman" w:hAnsi="Arial" w:cs="Arial"/>
          <w:b/>
          <w:bCs/>
          <w:caps/>
          <w:kern w:val="36"/>
          <w:sz w:val="40"/>
          <w:szCs w:val="40"/>
          <w:lang w:val="en"/>
        </w:rPr>
        <w:t>(</w:t>
      </w:r>
      <w:r w:rsidR="0001752F">
        <w:rPr>
          <w:rFonts w:ascii="Arial" w:eastAsia="Times New Roman" w:hAnsi="Arial" w:cs="Arial"/>
          <w:b/>
          <w:bCs/>
          <w:caps/>
          <w:kern w:val="36"/>
          <w:sz w:val="40"/>
          <w:szCs w:val="40"/>
          <w:lang w:val="en"/>
        </w:rPr>
        <w:t>“</w:t>
      </w:r>
      <w:r w:rsidRPr="00757DAB">
        <w:rPr>
          <w:rFonts w:ascii="Arial" w:eastAsia="Times New Roman" w:hAnsi="Arial" w:cs="Arial"/>
          <w:b/>
          <w:bCs/>
          <w:caps/>
          <w:kern w:val="36"/>
          <w:sz w:val="40"/>
          <w:szCs w:val="40"/>
          <w:lang w:val="en"/>
        </w:rPr>
        <w:t>FOIL</w:t>
      </w:r>
      <w:r w:rsidR="0001752F">
        <w:rPr>
          <w:rFonts w:ascii="Arial" w:eastAsia="Times New Roman" w:hAnsi="Arial" w:cs="Arial"/>
          <w:b/>
          <w:bCs/>
          <w:caps/>
          <w:kern w:val="36"/>
          <w:sz w:val="40"/>
          <w:szCs w:val="40"/>
          <w:lang w:val="en"/>
        </w:rPr>
        <w:t>”</w:t>
      </w:r>
      <w:r w:rsidRPr="00757DAB">
        <w:rPr>
          <w:rFonts w:ascii="Arial" w:eastAsia="Times New Roman" w:hAnsi="Arial" w:cs="Arial"/>
          <w:b/>
          <w:bCs/>
          <w:caps/>
          <w:kern w:val="36"/>
          <w:sz w:val="40"/>
          <w:szCs w:val="40"/>
          <w:lang w:val="en"/>
        </w:rPr>
        <w:t>) Requests</w:t>
      </w:r>
    </w:p>
    <w:p w:rsidR="005E4106" w:rsidRPr="005E4106" w:rsidRDefault="005E4106" w:rsidP="005E4106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Governors Island Corporation d/b/a The Trust for Governors Island (“TGI”)</w:t>
      </w: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responds to written requests for information under the Freedom of Information Law (</w:t>
      </w:r>
      <w:r w:rsidR="0001752F">
        <w:rPr>
          <w:rFonts w:ascii="Arial" w:eastAsia="Times New Roman" w:hAnsi="Arial" w:cs="Arial"/>
          <w:color w:val="333333"/>
          <w:sz w:val="21"/>
          <w:szCs w:val="21"/>
          <w:lang w:val="en"/>
        </w:rPr>
        <w:t>“</w:t>
      </w: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>FOIL</w:t>
      </w:r>
      <w:r w:rsidR="0001752F">
        <w:rPr>
          <w:rFonts w:ascii="Arial" w:eastAsia="Times New Roman" w:hAnsi="Arial" w:cs="Arial"/>
          <w:color w:val="333333"/>
          <w:sz w:val="21"/>
          <w:szCs w:val="21"/>
          <w:lang w:val="en"/>
        </w:rPr>
        <w:t>”</w:t>
      </w: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>).</w:t>
      </w:r>
    </w:p>
    <w:p w:rsidR="005E4106" w:rsidRPr="005E4106" w:rsidRDefault="005E4106" w:rsidP="005E4106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5E4106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Requesting Records</w:t>
      </w: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br/>
      </w:r>
      <w:proofErr w:type="gramStart"/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>Please</w:t>
      </w:r>
      <w:proofErr w:type="gramEnd"/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include the following information in your request:</w:t>
      </w:r>
    </w:p>
    <w:p w:rsidR="005E4106" w:rsidRPr="005E4106" w:rsidRDefault="005E4106" w:rsidP="005E4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>Describe the records you are seeking as specifically as possible, including as much of the following as possible: document title, date or approximate date range and any other information that will enable the Records Access Officer to identify the record(s) you are requesting.</w:t>
      </w:r>
    </w:p>
    <w:p w:rsidR="005E4106" w:rsidRPr="005E4106" w:rsidRDefault="005E4106" w:rsidP="005E4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>Include a daytime phone number, in case the Records Access Officer has any questions about your request.</w:t>
      </w:r>
    </w:p>
    <w:p w:rsidR="005E4106" w:rsidRPr="005E4106" w:rsidRDefault="005E4106" w:rsidP="005E4106">
      <w:pPr>
        <w:shd w:val="clear" w:color="auto" w:fill="FFFFFF"/>
        <w:spacing w:line="336" w:lineRule="atLeast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5E4106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Sending a Request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288"/>
      </w:tblGrid>
      <w:tr w:rsidR="005E4106" w:rsidRPr="005E4106" w:rsidTr="005E4106">
        <w:tc>
          <w:tcPr>
            <w:tcW w:w="0" w:type="auto"/>
            <w:tcMar>
              <w:top w:w="240" w:type="dxa"/>
              <w:left w:w="96" w:type="dxa"/>
              <w:bottom w:w="240" w:type="dxa"/>
              <w:right w:w="96" w:type="dxa"/>
            </w:tcMar>
            <w:hideMark/>
          </w:tcPr>
          <w:p w:rsidR="005E4106" w:rsidRPr="005E4106" w:rsidRDefault="005E4106" w:rsidP="005E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E410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By Mail:</w:t>
            </w:r>
          </w:p>
        </w:tc>
        <w:tc>
          <w:tcPr>
            <w:tcW w:w="0" w:type="auto"/>
            <w:tcMar>
              <w:top w:w="240" w:type="dxa"/>
              <w:left w:w="96" w:type="dxa"/>
              <w:bottom w:w="240" w:type="dxa"/>
              <w:right w:w="96" w:type="dxa"/>
            </w:tcMar>
            <w:hideMark/>
          </w:tcPr>
          <w:p w:rsidR="00CA0D26" w:rsidRDefault="00CA0D26" w:rsidP="005E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Records Access Officer</w:t>
            </w:r>
          </w:p>
          <w:p w:rsidR="005E4106" w:rsidRDefault="00132AB8" w:rsidP="005E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Jason Colin</w:t>
            </w:r>
            <w:bookmarkStart w:id="0" w:name="_GoBack"/>
            <w:bookmarkEnd w:id="0"/>
            <w:r w:rsidR="005E4106" w:rsidRPr="005E410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="005E410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Governors Island Corporation d/b/a</w:t>
            </w:r>
          </w:p>
          <w:p w:rsidR="005E4106" w:rsidRDefault="005E4106" w:rsidP="005E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Trust for Governors Island</w:t>
            </w:r>
          </w:p>
          <w:p w:rsidR="005E4106" w:rsidRDefault="005E4106" w:rsidP="005E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 South Street, Slip 7</w:t>
            </w:r>
          </w:p>
          <w:p w:rsidR="005E4106" w:rsidRPr="005E4106" w:rsidRDefault="005E4106" w:rsidP="005E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New York, New York 10004</w:t>
            </w:r>
          </w:p>
        </w:tc>
      </w:tr>
      <w:tr w:rsidR="005E4106" w:rsidRPr="005E4106" w:rsidTr="005E4106">
        <w:tc>
          <w:tcPr>
            <w:tcW w:w="0" w:type="auto"/>
            <w:tcMar>
              <w:top w:w="240" w:type="dxa"/>
              <w:left w:w="96" w:type="dxa"/>
              <w:bottom w:w="240" w:type="dxa"/>
              <w:right w:w="96" w:type="dxa"/>
            </w:tcMar>
            <w:hideMark/>
          </w:tcPr>
          <w:p w:rsidR="005E4106" w:rsidRPr="005E4106" w:rsidRDefault="005E4106" w:rsidP="005E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E410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By Fax:</w:t>
            </w:r>
          </w:p>
        </w:tc>
        <w:tc>
          <w:tcPr>
            <w:tcW w:w="0" w:type="auto"/>
            <w:tcMar>
              <w:top w:w="240" w:type="dxa"/>
              <w:left w:w="96" w:type="dxa"/>
              <w:bottom w:w="240" w:type="dxa"/>
              <w:right w:w="96" w:type="dxa"/>
            </w:tcMar>
            <w:hideMark/>
          </w:tcPr>
          <w:p w:rsidR="005E4106" w:rsidRPr="005E4106" w:rsidRDefault="00757DAB" w:rsidP="005E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212-480-4320 </w:t>
            </w:r>
          </w:p>
        </w:tc>
      </w:tr>
      <w:tr w:rsidR="005E4106" w:rsidRPr="005E4106" w:rsidTr="005E4106">
        <w:tc>
          <w:tcPr>
            <w:tcW w:w="0" w:type="auto"/>
            <w:tcMar>
              <w:top w:w="240" w:type="dxa"/>
              <w:left w:w="96" w:type="dxa"/>
              <w:bottom w:w="240" w:type="dxa"/>
              <w:right w:w="96" w:type="dxa"/>
            </w:tcMar>
            <w:hideMark/>
          </w:tcPr>
          <w:p w:rsidR="005E4106" w:rsidRPr="005E4106" w:rsidRDefault="005E4106" w:rsidP="005E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E410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By Email:</w:t>
            </w:r>
          </w:p>
        </w:tc>
        <w:tc>
          <w:tcPr>
            <w:tcW w:w="0" w:type="auto"/>
            <w:tcMar>
              <w:top w:w="240" w:type="dxa"/>
              <w:left w:w="96" w:type="dxa"/>
              <w:bottom w:w="240" w:type="dxa"/>
              <w:right w:w="96" w:type="dxa"/>
            </w:tcMar>
            <w:hideMark/>
          </w:tcPr>
          <w:p w:rsidR="005E4106" w:rsidRPr="005E4106" w:rsidRDefault="009521D3" w:rsidP="005E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info</w:t>
            </w:r>
            <w:r w:rsidR="005E4106" w:rsidRPr="005E410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@</w:t>
            </w:r>
            <w:r w:rsidR="005E410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govisland.nyc.gov</w:t>
            </w:r>
          </w:p>
        </w:tc>
      </w:tr>
    </w:tbl>
    <w:p w:rsidR="005E4106" w:rsidRPr="005E4106" w:rsidRDefault="005E4106" w:rsidP="005E4106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5E4106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Location and Time of Availability of Records</w:t>
      </w: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br/>
      </w:r>
      <w:proofErr w:type="spellStart"/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>Records</w:t>
      </w:r>
      <w:proofErr w:type="spellEnd"/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made available pursuant to FOIL will be available for review and copying, upon appointment, weekdays between 9:30-4:30 </w:t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at Governors Island</w:t>
      </w: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, located at </w:t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10 South Street, Slip 7, New York, NY 10004</w:t>
      </w: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>.</w:t>
      </w:r>
    </w:p>
    <w:p w:rsidR="005E4106" w:rsidRPr="005E4106" w:rsidRDefault="005E4106" w:rsidP="005E4106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5E4106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Copying Fees</w:t>
      </w: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br/>
        <w:t>The fees for copying of records shall be:</w:t>
      </w:r>
    </w:p>
    <w:p w:rsidR="005E4106" w:rsidRPr="005E4106" w:rsidRDefault="005E4106" w:rsidP="005E4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>$0.25 cents per page, or</w:t>
      </w:r>
    </w:p>
    <w:p w:rsidR="005E4106" w:rsidRPr="005E4106" w:rsidRDefault="005E4106" w:rsidP="005E4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>Actual costs of reproduction</w:t>
      </w:r>
    </w:p>
    <w:p w:rsidR="00757DAB" w:rsidRDefault="00757DAB" w:rsidP="005E41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</w:pPr>
    </w:p>
    <w:p w:rsidR="00757DAB" w:rsidRDefault="00757DAB" w:rsidP="005E41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</w:pPr>
    </w:p>
    <w:p w:rsidR="00757DAB" w:rsidRDefault="00757DAB" w:rsidP="005E41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</w:pPr>
    </w:p>
    <w:p w:rsidR="005E4106" w:rsidRDefault="005E4106" w:rsidP="005E41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</w:pPr>
      <w:r w:rsidRPr="005E4106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Appeals Officer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:</w:t>
      </w:r>
    </w:p>
    <w:p w:rsidR="005E4106" w:rsidRDefault="005E4106" w:rsidP="005E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Marni Friedlander</w:t>
      </w: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, Esq., </w:t>
      </w:r>
    </w:p>
    <w:p w:rsidR="005E4106" w:rsidRPr="005E4106" w:rsidRDefault="005E4106" w:rsidP="005E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>General Counsel and Records Access Appeals Officer</w:t>
      </w: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br/>
      </w:r>
      <w:r>
        <w:rPr>
          <w:rFonts w:ascii="Arial" w:eastAsia="Times New Roman" w:hAnsi="Arial" w:cs="Arial"/>
          <w:color w:val="333333"/>
          <w:sz w:val="21"/>
          <w:szCs w:val="21"/>
        </w:rPr>
        <w:t>Governors Island Corporation d/b/a</w:t>
      </w:r>
    </w:p>
    <w:p w:rsidR="005E4106" w:rsidRDefault="005E4106" w:rsidP="005E41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The Trust for Governors Island</w:t>
      </w:r>
    </w:p>
    <w:p w:rsidR="005E4106" w:rsidRDefault="005E4106" w:rsidP="005E41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10 South Street, Slip 7</w:t>
      </w:r>
    </w:p>
    <w:p w:rsidR="005E4106" w:rsidRDefault="005E4106" w:rsidP="005E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New York, New York 10004</w:t>
      </w:r>
    </w:p>
    <w:p w:rsidR="005E4106" w:rsidRPr="005E4106" w:rsidRDefault="005E4106" w:rsidP="005E4106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333333"/>
          <w:sz w:val="21"/>
          <w:szCs w:val="21"/>
          <w:lang w:val="en"/>
        </w:rPr>
      </w:pPr>
    </w:p>
    <w:p w:rsidR="005E4106" w:rsidRPr="005E4106" w:rsidRDefault="005E4106" w:rsidP="005E4106">
      <w:pPr>
        <w:shd w:val="clear" w:color="auto" w:fill="FFFFFF"/>
        <w:spacing w:line="336" w:lineRule="atLeast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5E4106">
        <w:rPr>
          <w:rFonts w:ascii="Arial" w:eastAsia="Times New Roman" w:hAnsi="Arial" w:cs="Arial"/>
          <w:color w:val="333333"/>
          <w:sz w:val="21"/>
          <w:szCs w:val="21"/>
          <w:lang w:val="en"/>
        </w:rPr>
        <w:t>For more information about the Freedom of Information Law visit the</w:t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website for the Committee on Open Government located at www.dos.ny.gov/ccog.</w:t>
      </w:r>
    </w:p>
    <w:p w:rsidR="005E4106" w:rsidRDefault="005E4106"/>
    <w:sectPr w:rsidR="005E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457"/>
    <w:multiLevelType w:val="multilevel"/>
    <w:tmpl w:val="EC7E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946CC"/>
    <w:multiLevelType w:val="multilevel"/>
    <w:tmpl w:val="87F6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06"/>
    <w:rsid w:val="0001752F"/>
    <w:rsid w:val="00132AB8"/>
    <w:rsid w:val="002C4C4A"/>
    <w:rsid w:val="0036347B"/>
    <w:rsid w:val="005E4106"/>
    <w:rsid w:val="00757DAB"/>
    <w:rsid w:val="009521D3"/>
    <w:rsid w:val="00CA0D26"/>
    <w:rsid w:val="00D0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106"/>
    <w:pPr>
      <w:spacing w:after="0" w:line="288" w:lineRule="atLeast"/>
      <w:outlineLvl w:val="0"/>
    </w:pPr>
    <w:rPr>
      <w:rFonts w:ascii="Arial" w:eastAsia="Times New Roman" w:hAnsi="Arial" w:cs="Arial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106"/>
    <w:rPr>
      <w:rFonts w:ascii="Arial" w:eastAsia="Times New Roman" w:hAnsi="Arial" w:cs="Arial"/>
      <w:b/>
      <w:bCs/>
      <w:caps/>
      <w:kern w:val="36"/>
      <w:sz w:val="60"/>
      <w:szCs w:val="60"/>
    </w:rPr>
  </w:style>
  <w:style w:type="character" w:styleId="Hyperlink">
    <w:name w:val="Hyperlink"/>
    <w:basedOn w:val="DefaultParagraphFont"/>
    <w:uiPriority w:val="99"/>
    <w:semiHidden/>
    <w:unhideWhenUsed/>
    <w:rsid w:val="005E4106"/>
    <w:rPr>
      <w:color w:val="0099CC"/>
      <w:u w:val="single"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5E41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4106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106"/>
    <w:pPr>
      <w:spacing w:after="0" w:line="288" w:lineRule="atLeast"/>
      <w:outlineLvl w:val="0"/>
    </w:pPr>
    <w:rPr>
      <w:rFonts w:ascii="Arial" w:eastAsia="Times New Roman" w:hAnsi="Arial" w:cs="Arial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106"/>
    <w:rPr>
      <w:rFonts w:ascii="Arial" w:eastAsia="Times New Roman" w:hAnsi="Arial" w:cs="Arial"/>
      <w:b/>
      <w:bCs/>
      <w:caps/>
      <w:kern w:val="36"/>
      <w:sz w:val="60"/>
      <w:szCs w:val="60"/>
    </w:rPr>
  </w:style>
  <w:style w:type="character" w:styleId="Hyperlink">
    <w:name w:val="Hyperlink"/>
    <w:basedOn w:val="DefaultParagraphFont"/>
    <w:uiPriority w:val="99"/>
    <w:semiHidden/>
    <w:unhideWhenUsed/>
    <w:rsid w:val="005E4106"/>
    <w:rPr>
      <w:color w:val="0099CC"/>
      <w:u w:val="single"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5E41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4106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68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224">
                  <w:marLeft w:val="0"/>
                  <w:marRight w:val="0"/>
                  <w:marTop w:val="43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1A114257</Template>
  <TotalTime>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Friedlander, Marni</dc:creator>
  <cp:lastModifiedBy>Jason Colin </cp:lastModifiedBy>
  <cp:revision>7</cp:revision>
  <dcterms:created xsi:type="dcterms:W3CDTF">2015-08-12T14:47:00Z</dcterms:created>
  <dcterms:modified xsi:type="dcterms:W3CDTF">2017-04-18T13:34:00Z</dcterms:modified>
</cp:coreProperties>
</file>